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0001783061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73"/>
        <w:gridCol w:w="3532"/>
      </w:tblGrid>
      <w:tr>
        <w:trPr/>
        <w:tc>
          <w:tcPr>
            <w:tcW w:w="6673" w:type="dxa"/>
            <w:tcBorders/>
            <w:vAlign w:val="center"/>
          </w:tcPr>
          <w:p>
            <w:pPr>
              <w:pStyle w:val="TableContents"/>
              <w:bidi w:val="0"/>
              <w:spacing w:before="0" w:after="283"/>
              <w:jc w:val="left"/>
              <w:rPr/>
            </w:pPr>
            <w:r>
              <w:rPr/>
              <w:t>Name of Issuer</w:t>
            </w:r>
          </w:p>
        </w:tc>
        <w:tc>
          <w:tcPr>
            <w:tcW w:w="3532" w:type="dxa"/>
            <w:tcBorders/>
            <w:vAlign w:val="center"/>
          </w:tcPr>
          <w:p>
            <w:pPr>
              <w:pStyle w:val="TableContents"/>
              <w:bidi w:val="0"/>
              <w:spacing w:before="0" w:after="0"/>
              <w:jc w:val="left"/>
              <w:rPr/>
            </w:pPr>
            <w:r>
              <w:rPr/>
              <w:t>Datadog, Inc.</w:t>
            </w:r>
          </w:p>
        </w:tc>
      </w:tr>
      <w:tr>
        <w:trPr/>
        <w:tc>
          <w:tcPr>
            <w:tcW w:w="6673" w:type="dxa"/>
            <w:tcBorders/>
            <w:vAlign w:val="center"/>
          </w:tcPr>
          <w:p>
            <w:pPr>
              <w:pStyle w:val="TableContents"/>
              <w:bidi w:val="0"/>
              <w:spacing w:before="0" w:after="283"/>
              <w:jc w:val="left"/>
              <w:rPr/>
            </w:pPr>
            <w:r>
              <w:rPr/>
              <w:t>SEC File Number</w:t>
            </w:r>
          </w:p>
        </w:tc>
        <w:tc>
          <w:tcPr>
            <w:tcW w:w="3532" w:type="dxa"/>
            <w:tcBorders/>
            <w:vAlign w:val="center"/>
          </w:tcPr>
          <w:p>
            <w:pPr>
              <w:pStyle w:val="TableContents"/>
              <w:bidi w:val="0"/>
              <w:spacing w:before="0" w:after="0"/>
              <w:jc w:val="left"/>
              <w:rPr/>
            </w:pPr>
            <w:r>
              <w:rPr/>
              <w:t>001-39051</w:t>
            </w:r>
          </w:p>
        </w:tc>
      </w:tr>
      <w:tr>
        <w:trPr/>
        <w:tc>
          <w:tcPr>
            <w:tcW w:w="6673" w:type="dxa"/>
            <w:tcBorders/>
            <w:vAlign w:val="center"/>
          </w:tcPr>
          <w:p>
            <w:pPr>
              <w:pStyle w:val="TableContents"/>
              <w:bidi w:val="0"/>
              <w:spacing w:before="0" w:after="283"/>
              <w:jc w:val="left"/>
              <w:rPr/>
            </w:pPr>
            <w:r>
              <w:rPr/>
              <w:t>Address of Issuer</w:t>
            </w:r>
          </w:p>
        </w:tc>
        <w:tc>
          <w:tcPr>
            <w:tcW w:w="3532" w:type="dxa"/>
            <w:tcBorders/>
            <w:vAlign w:val="center"/>
          </w:tcPr>
          <w:p>
            <w:pPr>
              <w:pStyle w:val="TableContents"/>
              <w:bidi w:val="0"/>
              <w:spacing w:before="0" w:after="0"/>
              <w:jc w:val="left"/>
              <w:rPr/>
            </w:pPr>
            <w:r>
              <w:rPr/>
              <w:t>620 8th Avenue, 45th Floor</w:t>
              <w:br/>
              <w:t>New York</w:t>
              <w:br/>
              <w:t xml:space="preserve">NEW YORK </w:t>
              <w:br/>
              <w:t>10018</w:t>
            </w:r>
          </w:p>
        </w:tc>
      </w:tr>
      <w:tr>
        <w:trPr/>
        <w:tc>
          <w:tcPr>
            <w:tcW w:w="6673" w:type="dxa"/>
            <w:tcBorders/>
            <w:vAlign w:val="center"/>
          </w:tcPr>
          <w:p>
            <w:pPr>
              <w:pStyle w:val="TableContents"/>
              <w:bidi w:val="0"/>
              <w:spacing w:before="0" w:after="283"/>
              <w:jc w:val="left"/>
              <w:rPr/>
            </w:pPr>
            <w:r>
              <w:rPr/>
              <w:t>Phone</w:t>
            </w:r>
          </w:p>
        </w:tc>
        <w:tc>
          <w:tcPr>
            <w:tcW w:w="3532" w:type="dxa"/>
            <w:tcBorders/>
            <w:vAlign w:val="center"/>
          </w:tcPr>
          <w:p>
            <w:pPr>
              <w:pStyle w:val="TableContents"/>
              <w:bidi w:val="0"/>
              <w:spacing w:before="0" w:after="0"/>
              <w:jc w:val="left"/>
              <w:rPr/>
            </w:pPr>
            <w:r>
              <w:rPr/>
              <w:t>8663294466</w:t>
            </w:r>
          </w:p>
        </w:tc>
      </w:tr>
      <w:tr>
        <w:trPr/>
        <w:tc>
          <w:tcPr>
            <w:tcW w:w="6673" w:type="dxa"/>
            <w:tcBorders/>
            <w:vAlign w:val="center"/>
          </w:tcPr>
          <w:p>
            <w:pPr>
              <w:pStyle w:val="TableContents"/>
              <w:bidi w:val="0"/>
              <w:spacing w:before="0" w:after="283"/>
              <w:jc w:val="left"/>
              <w:rPr/>
            </w:pPr>
            <w:r>
              <w:rPr/>
              <w:t>Name of Person for Whose Account the Securities are To Be Sold</w:t>
            </w:r>
          </w:p>
        </w:tc>
        <w:tc>
          <w:tcPr>
            <w:tcW w:w="3532" w:type="dxa"/>
            <w:tcBorders/>
            <w:vAlign w:val="center"/>
          </w:tcPr>
          <w:p>
            <w:pPr>
              <w:pStyle w:val="TableContents"/>
              <w:bidi w:val="0"/>
              <w:spacing w:before="0" w:after="0"/>
              <w:jc w:val="left"/>
              <w:rPr/>
            </w:pPr>
            <w:r>
              <w:rPr/>
              <w:t>YANBING LI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73" w:type="dxa"/>
            <w:tcBorders/>
            <w:vAlign w:val="center"/>
          </w:tcPr>
          <w:p>
            <w:pPr>
              <w:pStyle w:val="TableContents"/>
              <w:bidi w:val="0"/>
              <w:spacing w:before="0" w:after="283"/>
              <w:jc w:val="left"/>
              <w:rPr/>
            </w:pPr>
            <w:r>
              <w:rPr/>
              <w:t>Relationship to Issuer</w:t>
            </w:r>
          </w:p>
        </w:tc>
        <w:tc>
          <w:tcPr>
            <w:tcW w:w="353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Class A 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12700</w:t>
            </w:r>
          </w:p>
        </w:tc>
        <w:tc>
          <w:tcPr>
            <w:tcW w:w="1457" w:type="dxa"/>
            <w:tcBorders/>
            <w:vAlign w:val="center"/>
          </w:tcPr>
          <w:p>
            <w:pPr>
              <w:pStyle w:val="TableContents"/>
              <w:bidi w:val="0"/>
              <w:spacing w:before="0" w:after="283"/>
              <w:jc w:val="left"/>
              <w:rPr/>
            </w:pPr>
            <w:r>
              <w:rPr/>
              <w:t>2815844.00</w:t>
            </w:r>
          </w:p>
        </w:tc>
        <w:tc>
          <w:tcPr>
            <w:tcW w:w="1547" w:type="dxa"/>
            <w:tcBorders/>
            <w:vAlign w:val="center"/>
          </w:tcPr>
          <w:p>
            <w:pPr>
              <w:pStyle w:val="TableContents"/>
              <w:bidi w:val="0"/>
              <w:spacing w:before="0" w:after="283"/>
              <w:jc w:val="left"/>
              <w:rPr/>
            </w:pPr>
            <w:r>
              <w:rPr/>
              <w:t>334904614</w:t>
            </w:r>
          </w:p>
        </w:tc>
        <w:tc>
          <w:tcPr>
            <w:tcW w:w="1564" w:type="dxa"/>
            <w:tcBorders/>
            <w:vAlign w:val="center"/>
          </w:tcPr>
          <w:p>
            <w:pPr>
              <w:pStyle w:val="TableContents"/>
              <w:bidi w:val="0"/>
              <w:spacing w:before="0" w:after="283"/>
              <w:jc w:val="left"/>
              <w:rPr/>
            </w:pPr>
            <w:r>
              <w:rPr/>
              <w:t>09/11/2026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w:t>
            </w:r>
          </w:p>
        </w:tc>
        <w:tc>
          <w:tcPr>
            <w:tcW w:w="1135" w:type="dxa"/>
            <w:tcBorders/>
            <w:vAlign w:val="center"/>
          </w:tcPr>
          <w:p>
            <w:pPr>
              <w:pStyle w:val="TableContents"/>
              <w:bidi w:val="0"/>
              <w:spacing w:before="0" w:after="283"/>
              <w:jc w:val="left"/>
              <w:rPr/>
            </w:pPr>
            <w:r>
              <w:rPr/>
              <w:t>05/15/2025</w:t>
            </w:r>
          </w:p>
        </w:tc>
        <w:tc>
          <w:tcPr>
            <w:tcW w:w="1505" w:type="dxa"/>
            <w:tcBorders/>
            <w:vAlign w:val="center"/>
          </w:tcPr>
          <w:p>
            <w:pPr>
              <w:pStyle w:val="TableContents"/>
              <w:bidi w:val="0"/>
              <w:spacing w:before="0" w:after="283"/>
              <w:jc w:val="left"/>
              <w:rPr/>
            </w:pPr>
            <w:r>
              <w:rPr/>
              <w:t>Employee Stock Purchase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401</w:t>
            </w:r>
          </w:p>
        </w:tc>
        <w:tc>
          <w:tcPr>
            <w:tcW w:w="1078" w:type="dxa"/>
            <w:tcBorders/>
            <w:vAlign w:val="center"/>
          </w:tcPr>
          <w:p>
            <w:pPr>
              <w:pStyle w:val="TableContents"/>
              <w:bidi w:val="0"/>
              <w:spacing w:before="0" w:after="283"/>
              <w:jc w:val="left"/>
              <w:rPr/>
            </w:pPr>
            <w:r>
              <w:rPr/>
              <w:t>05/15/2025</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Class A Common</w:t>
            </w:r>
          </w:p>
        </w:tc>
        <w:tc>
          <w:tcPr>
            <w:tcW w:w="1135" w:type="dxa"/>
            <w:tcBorders/>
            <w:vAlign w:val="center"/>
          </w:tcPr>
          <w:p>
            <w:pPr>
              <w:pStyle w:val="TableContents"/>
              <w:bidi w:val="0"/>
              <w:spacing w:before="0" w:after="283"/>
              <w:jc w:val="left"/>
              <w:rPr/>
            </w:pPr>
            <w:r>
              <w:rPr/>
              <w:t>09/01/2025</w:t>
            </w:r>
          </w:p>
        </w:tc>
        <w:tc>
          <w:tcPr>
            <w:tcW w:w="1505" w:type="dxa"/>
            <w:tcBorders/>
            <w:vAlign w:val="center"/>
          </w:tcPr>
          <w:p>
            <w:pPr>
              <w:pStyle w:val="TableContents"/>
              <w:bidi w:val="0"/>
              <w:spacing w:before="0" w:after="283"/>
              <w:jc w:val="left"/>
              <w:rPr/>
            </w:pPr>
            <w:r>
              <w:rPr/>
              <w:t>Performance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12299</w:t>
            </w:r>
          </w:p>
        </w:tc>
        <w:tc>
          <w:tcPr>
            <w:tcW w:w="1078" w:type="dxa"/>
            <w:tcBorders/>
            <w:vAlign w:val="center"/>
          </w:tcPr>
          <w:p>
            <w:pPr>
              <w:pStyle w:val="TableContents"/>
              <w:bidi w:val="0"/>
              <w:spacing w:before="0" w:after="283"/>
              <w:jc w:val="left"/>
              <w:rPr/>
            </w:pPr>
            <w:r>
              <w:rPr/>
              <w:t>09/01/2025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14"/>
        <w:gridCol w:w="2883"/>
        <w:gridCol w:w="933"/>
        <w:gridCol w:w="1547"/>
        <w:gridCol w:w="1828"/>
      </w:tblGrid>
      <w:tr>
        <w:trPr/>
        <w:tc>
          <w:tcPr>
            <w:tcW w:w="3014" w:type="dxa"/>
            <w:tcBorders/>
            <w:vAlign w:val="center"/>
          </w:tcPr>
          <w:p>
            <w:pPr>
              <w:pStyle w:val="TableHeading"/>
              <w:suppressLineNumbers/>
              <w:bidi w:val="0"/>
              <w:spacing w:before="0" w:after="283"/>
              <w:jc w:val="center"/>
              <w:rPr/>
            </w:pPr>
            <w:r>
              <w:rPr/>
              <w:t>Name and Address of Seller</w:t>
            </w:r>
          </w:p>
        </w:tc>
        <w:tc>
          <w:tcPr>
            <w:tcW w:w="2883" w:type="dxa"/>
            <w:tcBorders/>
            <w:vAlign w:val="center"/>
          </w:tcPr>
          <w:p>
            <w:pPr>
              <w:pStyle w:val="TableHeading"/>
              <w:suppressLineNumbers/>
              <w:bidi w:val="0"/>
              <w:spacing w:before="0" w:after="283"/>
              <w:jc w:val="center"/>
              <w:rPr/>
            </w:pPr>
            <w:r>
              <w:rPr/>
              <w:t>Title of Securities Sold</w:t>
            </w:r>
          </w:p>
        </w:tc>
        <w:tc>
          <w:tcPr>
            <w:tcW w:w="933" w:type="dxa"/>
            <w:tcBorders/>
            <w:vAlign w:val="center"/>
          </w:tcPr>
          <w:p>
            <w:pPr>
              <w:pStyle w:val="TableHeading"/>
              <w:suppressLineNumbers/>
              <w:bidi w:val="0"/>
              <w:spacing w:before="0" w:after="283"/>
              <w:jc w:val="center"/>
              <w:rPr/>
            </w:pPr>
            <w:r>
              <w:rPr/>
              <w:t>Date of Sale</w:t>
            </w:r>
          </w:p>
        </w:tc>
        <w:tc>
          <w:tcPr>
            <w:tcW w:w="1547" w:type="dxa"/>
            <w:tcBorders/>
            <w:vAlign w:val="center"/>
          </w:tcPr>
          <w:p>
            <w:pPr>
              <w:pStyle w:val="TableHeading"/>
              <w:suppressLineNumbers/>
              <w:bidi w:val="0"/>
              <w:spacing w:before="0" w:after="283"/>
              <w:jc w:val="center"/>
              <w:rPr/>
            </w:pPr>
            <w:r>
              <w:rPr/>
              <w:t>Amount of Securities Sold</w:t>
            </w:r>
          </w:p>
        </w:tc>
        <w:tc>
          <w:tcPr>
            <w:tcW w:w="1828" w:type="dxa"/>
            <w:tcBorders/>
            <w:vAlign w:val="center"/>
          </w:tcPr>
          <w:p>
            <w:pPr>
              <w:pStyle w:val="TableHeading"/>
              <w:suppressLineNumbers/>
              <w:bidi w:val="0"/>
              <w:spacing w:before="0" w:after="283"/>
              <w:jc w:val="center"/>
              <w:rPr/>
            </w:pPr>
            <w:r>
              <w:rPr/>
              <w:t>Gross Proceeds</w:t>
            </w:r>
          </w:p>
        </w:tc>
      </w:tr>
      <w:tr>
        <w:trPr/>
        <w:tc>
          <w:tcPr>
            <w:tcW w:w="3014" w:type="dxa"/>
            <w:tcBorders/>
            <w:vAlign w:val="center"/>
          </w:tcPr>
          <w:p>
            <w:pPr>
              <w:pStyle w:val="TableContents"/>
              <w:bidi w:val="0"/>
              <w:spacing w:before="0" w:after="283"/>
              <w:jc w:val="left"/>
              <w:rPr/>
            </w:pPr>
            <w:r>
              <w:rPr/>
              <w:t>YANBING LI</w:t>
              <w:br/>
              <w:t>620 8th Avenue, 45th Floor</w:t>
              <w:br/>
              <w:t>New York   NY   10018</w:t>
            </w:r>
          </w:p>
        </w:tc>
        <w:tc>
          <w:tcPr>
            <w:tcW w:w="2883" w:type="dxa"/>
            <w:tcBorders/>
            <w:vAlign w:val="center"/>
          </w:tcPr>
          <w:p>
            <w:pPr>
              <w:pStyle w:val="TableContents"/>
              <w:bidi w:val="0"/>
              <w:spacing w:before="0" w:after="283"/>
              <w:jc w:val="left"/>
              <w:rPr/>
            </w:pPr>
            <w:r>
              <w:rPr/>
              <w:t>Class A Common</w:t>
            </w:r>
          </w:p>
        </w:tc>
        <w:tc>
          <w:tcPr>
            <w:tcW w:w="933" w:type="dxa"/>
            <w:tcBorders/>
            <w:vAlign w:val="center"/>
          </w:tcPr>
          <w:p>
            <w:pPr>
              <w:pStyle w:val="TableContents"/>
              <w:bidi w:val="0"/>
              <w:spacing w:before="0" w:after="283"/>
              <w:jc w:val="left"/>
              <w:rPr/>
            </w:pPr>
            <w:r>
              <w:rPr/>
              <w:t>09/02/2026</w:t>
            </w:r>
          </w:p>
        </w:tc>
        <w:tc>
          <w:tcPr>
            <w:tcW w:w="1547" w:type="dxa"/>
            <w:tcBorders/>
            <w:vAlign w:val="center"/>
          </w:tcPr>
          <w:p>
            <w:pPr>
              <w:pStyle w:val="TableContents"/>
              <w:bidi w:val="0"/>
              <w:spacing w:before="0" w:after="283"/>
              <w:jc w:val="left"/>
              <w:rPr/>
            </w:pPr>
            <w:r>
              <w:rPr/>
              <w:t>11206</w:t>
            </w:r>
          </w:p>
        </w:tc>
        <w:tc>
          <w:tcPr>
            <w:tcW w:w="1828" w:type="dxa"/>
            <w:tcBorders/>
            <w:vAlign w:val="center"/>
          </w:tcPr>
          <w:p>
            <w:pPr>
              <w:pStyle w:val="TableContents"/>
              <w:bidi w:val="0"/>
              <w:spacing w:before="0" w:after="283"/>
              <w:jc w:val="left"/>
              <w:rPr/>
            </w:pPr>
            <w:r>
              <w:rPr/>
              <w:t>2385805.59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897"/>
        <w:gridCol w:w="7308"/>
      </w:tblGrid>
      <w:tr>
        <w:trPr/>
        <w:tc>
          <w:tcPr>
            <w:tcW w:w="2897" w:type="dxa"/>
            <w:tcBorders/>
            <w:vAlign w:val="center"/>
          </w:tcPr>
          <w:p>
            <w:pPr>
              <w:pStyle w:val="TableContents"/>
              <w:bidi w:val="0"/>
              <w:spacing w:before="0" w:after="283"/>
              <w:jc w:val="left"/>
              <w:rPr/>
            </w:pPr>
            <w:r>
              <w:rPr/>
              <w:t>Remarks</w:t>
            </w:r>
          </w:p>
        </w:tc>
        <w:tc>
          <w:tcPr>
            <w:tcW w:w="7308" w:type="dxa"/>
            <w:tcBorders/>
            <w:vAlign w:val="center"/>
          </w:tcPr>
          <w:p>
            <w:pPr>
              <w:pStyle w:val="TableContents"/>
              <w:bidi w:val="0"/>
              <w:spacing w:before="0" w:after="0"/>
              <w:jc w:val="left"/>
              <w:rPr/>
            </w:pPr>
            <w:r>
              <w:rPr/>
              <w:t xml:space="preserve">The securities to be sold were acquired upon the purchase of employee stock purchase plan shares during the period of 05/15/2025 through 11/14/2025. Securities to be sold, acquired through RSU/PSU or upon option exercise, were registered on Form S-8. </w:t>
            </w:r>
          </w:p>
        </w:tc>
      </w:tr>
      <w:tr>
        <w:trPr/>
        <w:tc>
          <w:tcPr>
            <w:tcW w:w="2897" w:type="dxa"/>
            <w:tcBorders/>
            <w:vAlign w:val="center"/>
          </w:tcPr>
          <w:p>
            <w:pPr>
              <w:pStyle w:val="TableContents"/>
              <w:bidi w:val="0"/>
              <w:spacing w:before="0" w:after="283"/>
              <w:jc w:val="left"/>
              <w:rPr/>
            </w:pPr>
            <w:r>
              <w:rPr/>
              <w:t>Date of Notice</w:t>
            </w:r>
          </w:p>
        </w:tc>
        <w:tc>
          <w:tcPr>
            <w:tcW w:w="7308" w:type="dxa"/>
            <w:tcBorders/>
            <w:vAlign w:val="center"/>
          </w:tcPr>
          <w:p>
            <w:pPr>
              <w:pStyle w:val="TableContents"/>
              <w:bidi w:val="0"/>
              <w:spacing w:before="0" w:after="0"/>
              <w:jc w:val="left"/>
              <w:rPr/>
            </w:pPr>
            <w:r>
              <w:rPr/>
              <w:t>09/11/2026</w:t>
            </w:r>
          </w:p>
        </w:tc>
      </w:tr>
      <w:tr>
        <w:trPr/>
        <w:tc>
          <w:tcPr>
            <w:tcW w:w="2897" w:type="dxa"/>
            <w:tcBorders/>
            <w:vAlign w:val="center"/>
          </w:tcPr>
          <w:p>
            <w:pPr>
              <w:pStyle w:val="TableContents"/>
              <w:bidi w:val="0"/>
              <w:spacing w:before="0" w:after="283"/>
              <w:jc w:val="left"/>
              <w:rPr/>
            </w:pPr>
            <w:r>
              <w:rPr/>
              <w:t>Date of Plan Adoption or Giving of Instruction, If Relying on Rule 10b5-1</w:t>
            </w:r>
          </w:p>
        </w:tc>
        <w:tc>
          <w:tcPr>
            <w:tcW w:w="7308" w:type="dxa"/>
            <w:tcBorders/>
            <w:vAlign w:val="center"/>
          </w:tcPr>
          <w:p>
            <w:pPr>
              <w:pStyle w:val="TableContents"/>
              <w:bidi w:val="0"/>
              <w:spacing w:before="0" w:after="0"/>
              <w:jc w:val="left"/>
              <w:rPr/>
            </w:pPr>
            <w:r>
              <w:rPr/>
              <w:t>06/12/2026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897" w:type="dxa"/>
            <w:tcBorders/>
            <w:vAlign w:val="center"/>
          </w:tcPr>
          <w:p>
            <w:pPr>
              <w:pStyle w:val="TableContents"/>
              <w:bidi w:val="0"/>
              <w:spacing w:before="0" w:after="283"/>
              <w:jc w:val="left"/>
              <w:rPr/>
            </w:pPr>
            <w:r>
              <w:rPr/>
              <w:t>Signature</w:t>
            </w:r>
          </w:p>
        </w:tc>
        <w:tc>
          <w:tcPr>
            <w:tcW w:w="7308" w:type="dxa"/>
            <w:tcBorders/>
            <w:vAlign w:val="center"/>
          </w:tcPr>
          <w:p>
            <w:pPr>
              <w:pStyle w:val="TableContents"/>
              <w:bidi w:val="0"/>
              <w:spacing w:before="0" w:after="0"/>
              <w:jc w:val="left"/>
              <w:rPr/>
            </w:pPr>
            <w:r>
              <w:rPr/>
              <w:t>/s/ Yanbing Li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680</Words>
  <Characters>3412</Characters>
  <CharactersWithSpaces>4024</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