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37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Acocella Kerry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DATADOG,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620 8TH AVENUE, 45TH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Datadog,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DDOG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jc w:val="center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230.151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132,736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231.6154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132,137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1,371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232.74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130,766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233.6929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129,966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234.828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129,566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236.0453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128,666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237.1914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127,966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127,866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plan dated December 11,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$229.91 to $230.67.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$231.02 to $231.88.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$232.17 to $233.06.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$233.19 to $234.11.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$234.48 to $235.26.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$235.49 to $236.39.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$236.87 to $237.68. The Reporting Person will provide upon request to the SEC, the Issuer or security holder of the Issuer,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Kerry Acocella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3975" TargetMode="External"/><Relationship Id="rId14" Type="http://schemas.openxmlformats.org/officeDocument/2006/relationships/hyperlink" Target="http://www.sec.gov/cgi-bin/browse-edgar?action=getcompany&amp;CIK=0001561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2026-06-17T15:38:04Z</dcterms:created>
  <dcterms:modified xsi:type="dcterms:W3CDTF">2026-06-17T15:38:04Z</dcterms:modified>
</cp:coreProperties>
</file>