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6256.xml.htm"/>
      <w:bookmarkStart w:id="1" w:name="kswkform4_17834562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258.5914</w:t>
            </w: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259.702</w:t>
            </w: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260.5304</w:t>
            </w:r>
            <w:r>
              <w:rPr>
                <w:rFonts w:ascii="Times;serif" w:hAnsi="Times;serif"/>
                <w:color w:val="008000"/>
                <w:position w:val="7"/>
                <w:sz w:val="16"/>
                <w:sz w:val="20"/>
                <w:shd w:fill="FFFFFF" w:val="clear"/>
              </w:rPr>
              <w:t>(6)</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261.5282</w:t>
            </w:r>
            <w:r>
              <w:rPr>
                <w:rFonts w:ascii="Times;serif" w:hAnsi="Times;serif"/>
                <w:color w:val="008000"/>
                <w:position w:val="7"/>
                <w:sz w:val="16"/>
                <w:sz w:val="20"/>
                <w:shd w:fill="FFFFFF" w:val="clear"/>
              </w:rPr>
              <w:t>(7)</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262.567</w:t>
            </w:r>
            <w:r>
              <w:rPr>
                <w:rFonts w:ascii="Times;serif" w:hAnsi="Times;serif"/>
                <w:color w:val="008000"/>
                <w:position w:val="7"/>
                <w:sz w:val="16"/>
                <w:sz w:val="20"/>
                <w:shd w:fill="FFFFFF" w:val="clear"/>
              </w:rPr>
              <w:t>(8)</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263.7968</w:t>
            </w:r>
            <w:r>
              <w:rPr>
                <w:rFonts w:ascii="Times;serif" w:hAnsi="Times;serif"/>
                <w:color w:val="008000"/>
                <w:position w:val="7"/>
                <w:sz w:val="16"/>
                <w:sz w:val="20"/>
                <w:shd w:fill="FFFFFF" w:val="clear"/>
              </w:rPr>
              <w:t>(9)</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264.8258</w:t>
            </w:r>
            <w:r>
              <w:rPr>
                <w:rFonts w:ascii="Times;serif" w:hAnsi="Times;serif"/>
                <w:color w:val="008000"/>
                <w:position w:val="7"/>
                <w:sz w:val="16"/>
                <w:sz w:val="20"/>
                <w:shd w:fill="FFFFFF" w:val="clear"/>
              </w:rPr>
              <w:t>(10)</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265.645</w:t>
            </w:r>
            <w:r>
              <w:rPr>
                <w:rFonts w:ascii="Times;serif" w:hAnsi="Times;serif"/>
                <w:color w:val="008000"/>
                <w:position w:val="7"/>
                <w:sz w:val="16"/>
                <w:sz w:val="20"/>
                <w:shd w:fill="FFFFFF" w:val="clear"/>
              </w:rPr>
              <w:t>(11)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r>
              <w:rPr/>
              <w:t xml:space="preserve"> </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29,071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310,059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593,464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(12)</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Agarwal 2018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$258.13 to $259.00.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$259.14 to $260.13.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$260.14 to $261.13.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$261.14 to $262.07.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$262.18 to $263.06.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$263.27 to $264.14.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$264.28 to $265.27.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$265.36 to $266.20.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are held directly by Agarwal 2019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are held by Reporting Person's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051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1298</Words>
  <Characters>6669</Characters>
  <CharactersWithSpaces>7818</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